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5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526"/>
        <w:gridCol w:w="667"/>
        <w:gridCol w:w="1463"/>
        <w:gridCol w:w="3595"/>
      </w:tblGrid>
      <w:tr w:rsidR="009F16B8" w:rsidTr="009F16B8">
        <w:trPr>
          <w:trHeight w:val="1134"/>
        </w:trPr>
        <w:tc>
          <w:tcPr>
            <w:tcW w:w="4526" w:type="dxa"/>
          </w:tcPr>
          <w:p w:rsidR="009F16B8" w:rsidRDefault="009F16B8">
            <w:pPr>
              <w:rPr>
                <w:b/>
                <w:color w:val="FFFFFF"/>
                <w:sz w:val="20"/>
                <w:szCs w:val="22"/>
              </w:rPr>
            </w:pPr>
            <w:r>
              <w:rPr>
                <w:bCs/>
                <w:i/>
                <w:sz w:val="27"/>
                <w:szCs w:val="27"/>
              </w:rPr>
              <w:t xml:space="preserve">           </w:t>
            </w:r>
            <w:r>
              <w:rPr>
                <w:b/>
                <w:color w:val="FFFFFF"/>
                <w:sz w:val="20"/>
              </w:rPr>
              <w:t>ПАРАТ</w:t>
            </w:r>
          </w:p>
          <w:p w:rsidR="009F16B8" w:rsidRDefault="009F16B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РЕСПУБЛИКА ТАТАРСТАН</w:t>
            </w:r>
          </w:p>
          <w:p w:rsidR="009F16B8" w:rsidRDefault="009F16B8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9F16B8" w:rsidRDefault="009F16B8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9F16B8" w:rsidRDefault="009F16B8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9F16B8" w:rsidRDefault="009F16B8">
            <w:pPr>
              <w:widowControl w:val="0"/>
              <w:autoSpaceDE w:val="0"/>
              <w:autoSpaceDN w:val="0"/>
              <w:adjustRightInd w:val="0"/>
              <w:ind w:left="-108" w:right="-108" w:firstLine="720"/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 xml:space="preserve">пр. Строителей, д. 12, </w:t>
            </w:r>
            <w:r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2130" w:type="dxa"/>
            <w:gridSpan w:val="2"/>
            <w:hideMark/>
          </w:tcPr>
          <w:p w:rsidR="009F16B8" w:rsidRDefault="009F16B8">
            <w:pPr>
              <w:widowControl w:val="0"/>
              <w:autoSpaceDE w:val="0"/>
              <w:autoSpaceDN w:val="0"/>
              <w:adjustRightInd w:val="0"/>
              <w:ind w:left="-108" w:firstLine="720"/>
              <w:jc w:val="center"/>
              <w:rPr>
                <w:sz w:val="20"/>
                <w:szCs w:val="22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6C76B7" wp14:editId="28132359">
                  <wp:extent cx="793750" cy="914400"/>
                  <wp:effectExtent l="0" t="0" r="6350" b="0"/>
                  <wp:docPr id="2" name="Рисунок 2" descr="Описание: 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5" w:type="dxa"/>
          </w:tcPr>
          <w:p w:rsidR="009F16B8" w:rsidRPr="008851B8" w:rsidRDefault="008851B8" w:rsidP="008851B8">
            <w:pPr>
              <w:jc w:val="right"/>
              <w:rPr>
                <w:bCs/>
                <w:i/>
                <w:iCs/>
                <w:sz w:val="20"/>
                <w:szCs w:val="22"/>
              </w:rPr>
            </w:pPr>
            <w:r w:rsidRPr="008851B8">
              <w:rPr>
                <w:bCs/>
                <w:i/>
                <w:iCs/>
                <w:sz w:val="20"/>
                <w:szCs w:val="22"/>
              </w:rPr>
              <w:t>проект</w:t>
            </w:r>
          </w:p>
          <w:p w:rsidR="009F16B8" w:rsidRDefault="009F16B8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9F16B8" w:rsidRDefault="009F16B8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9F16B8" w:rsidRDefault="009F16B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9F16B8" w:rsidRDefault="009F16B8">
            <w:pPr>
              <w:jc w:val="center"/>
              <w:rPr>
                <w:sz w:val="8"/>
                <w:szCs w:val="8"/>
              </w:rPr>
            </w:pPr>
          </w:p>
          <w:p w:rsidR="009F16B8" w:rsidRDefault="009F16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9F16B8" w:rsidTr="009F16B8">
        <w:trPr>
          <w:trHeight w:val="68"/>
        </w:trPr>
        <w:tc>
          <w:tcPr>
            <w:tcW w:w="10251" w:type="dxa"/>
            <w:gridSpan w:val="4"/>
            <w:hideMark/>
          </w:tcPr>
          <w:p w:rsidR="009F16B8" w:rsidRDefault="009F16B8">
            <w:pPr>
              <w:widowControl w:val="0"/>
              <w:autoSpaceDE w:val="0"/>
              <w:autoSpaceDN w:val="0"/>
              <w:adjustRightInd w:val="0"/>
              <w:spacing w:after="40"/>
              <w:ind w:firstLine="720"/>
              <w:jc w:val="center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Тел./факс: (8555) 42-42-66. 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>
              <w:rPr>
                <w:sz w:val="16"/>
                <w:szCs w:val="16"/>
                <w:lang w:val="en-US"/>
              </w:rPr>
              <w:t>Gorsovet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Nk</w:t>
            </w:r>
            <w:proofErr w:type="spellEnd"/>
            <w:r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tatar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9F16B8" w:rsidTr="009F16B8">
        <w:trPr>
          <w:trHeight w:val="85"/>
        </w:trPr>
        <w:tc>
          <w:tcPr>
            <w:tcW w:w="5193" w:type="dxa"/>
            <w:gridSpan w:val="2"/>
            <w:hideMark/>
          </w:tcPr>
          <w:p w:rsidR="009F16B8" w:rsidRDefault="009F16B8">
            <w:pPr>
              <w:rPr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noProof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4B76C8DA" wp14:editId="27043BD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232B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6.35pt;margin-top:2.15pt;width:482.7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zVTQIAAFQEAAAOAAAAZHJzL2Uyb0RvYy54bWysVEtu2zAQ3RfoHQjuHUmO7dpC5KCV7G7S&#10;NkDSA9AkZRGVSIJkLBtFgbQXyBF6hW666Ac5g3yjDukPknZTFN1QQw7n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I+0&#10;vNV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6879AA55" wp14:editId="1E88744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4A57B" id="Прямая со стрелкой 4" o:spid="_x0000_s1026" type="#_x0000_t32" style="position:absolute;margin-left:-6.35pt;margin-top:1.65pt;width:482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DyTQIAAFQEAAAOAAAAZHJzL2Uyb0RvYy54bWysVEtu2zAQ3RfoHQjuHUmO4sZC5KCQ7G7S&#10;NkDSA9AkZRGVSIJkLBtFgTQXyBF6hW666Ac5g3yjDukPknZTFNWCGmo4b97MPOrsfNU2aMmNFUrm&#10;ODmKMeKSKibkIsfvrmeDU4ysI5KRRkme4zW3+Hzy/NlZpzM+VLVqGDcIQKTNOp3j2jmdRZGlNW+J&#10;PVKaS3BWyrTEwdYsImZIB+htEw3jeBR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dRchyPhycY0b0vItk+UBvrXnHVIm/k2DpDxKJ2hZISFKFMEtKQ5YV1nhbJ9gE+q1Qz0TRB&#10;GI1EXY7HJ5DHe6xqBPPOsDGLedEYtCQgrRk8cVATgD05ZtSNZAGs5oRNd7YjotnacL6RHg8KAzo7&#10;a6udD+N4PD2dnqaDdDiaDtK4LAcvZ0U6GM2SFyflcVkUZfLRU0vSrBaMcenZ7XWcpH+nk92N2irw&#10;oORDG6Kn6KFfQHb/DqTDZP0wt7KYK7a+NPuJg3TD4d0183fj8R7sxz+DyS8A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UbSQ8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E22CEC" wp14:editId="46E2451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BB839" id="Прямая со стрелкой 3" o:spid="_x0000_s1026" type="#_x0000_t32" style="position:absolute;margin-left:-6.35pt;margin-top:.1pt;width:482.75pt;height: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pE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hxgJUsOI2s/76/1N+7P9sr9B+4/tLSz7T/vr9mv7o/3e3rbf0N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CovKRF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>
              <w:rPr>
                <w:sz w:val="20"/>
                <w:lang w:val="tt-RU"/>
              </w:rPr>
              <w:t xml:space="preserve">         </w:t>
            </w:r>
            <w:r>
              <w:rPr>
                <w:sz w:val="16"/>
                <w:szCs w:val="16"/>
                <w:lang w:val="tt-RU"/>
              </w:rPr>
              <w:t xml:space="preserve">  </w:t>
            </w:r>
          </w:p>
          <w:p w:rsidR="009F16B8" w:rsidRDefault="009F16B8">
            <w:pPr>
              <w:rPr>
                <w:b/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            </w:t>
            </w:r>
            <w:r>
              <w:rPr>
                <w:b/>
                <w:sz w:val="20"/>
                <w:lang w:val="tt-RU"/>
              </w:rPr>
              <w:t>РЕШЕНИЕ</w:t>
            </w:r>
          </w:p>
          <w:p w:rsidR="009F16B8" w:rsidRDefault="009F16B8">
            <w:pPr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   </w:t>
            </w:r>
          </w:p>
          <w:p w:rsidR="009F16B8" w:rsidRDefault="008851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  </w:t>
            </w:r>
            <w:r>
              <w:rPr>
                <w:b/>
                <w:lang w:val="tt-RU"/>
              </w:rPr>
              <w:t xml:space="preserve">___ </w:t>
            </w:r>
            <w:bookmarkStart w:id="0" w:name="_GoBack"/>
            <w:r w:rsidR="00BC5FE6" w:rsidRPr="00BC5FE6">
              <w:rPr>
                <w:bCs/>
                <w:lang w:val="tt-RU"/>
              </w:rPr>
              <w:t>июня</w:t>
            </w:r>
            <w:bookmarkEnd w:id="0"/>
            <w:r w:rsidR="00BC5FE6">
              <w:rPr>
                <w:b/>
                <w:lang w:val="tt-RU"/>
              </w:rPr>
              <w:t xml:space="preserve"> </w:t>
            </w:r>
            <w:r>
              <w:rPr>
                <w:sz w:val="24"/>
                <w:szCs w:val="24"/>
                <w:lang w:val="tt-RU"/>
              </w:rPr>
              <w:t xml:space="preserve">2024 года  </w:t>
            </w:r>
            <w:r w:rsidR="005C1CE4">
              <w:rPr>
                <w:sz w:val="24"/>
                <w:szCs w:val="24"/>
                <w:lang w:val="tt-RU"/>
              </w:rPr>
              <w:t>№ ____</w:t>
            </w:r>
            <w:r w:rsidR="009F16B8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5058" w:type="dxa"/>
            <w:gridSpan w:val="2"/>
          </w:tcPr>
          <w:p w:rsidR="009F16B8" w:rsidRDefault="009F16B8">
            <w:pPr>
              <w:rPr>
                <w:b/>
                <w:sz w:val="17"/>
                <w:szCs w:val="17"/>
                <w:lang w:val="tt-RU"/>
              </w:rPr>
            </w:pPr>
          </w:p>
          <w:p w:rsidR="009F16B8" w:rsidRDefault="009F16B8">
            <w:pPr>
              <w:ind w:firstLine="1236"/>
              <w:rPr>
                <w:b/>
                <w:sz w:val="20"/>
                <w:lang w:val="tt-RU"/>
              </w:rPr>
            </w:pPr>
            <w:r>
              <w:rPr>
                <w:b/>
                <w:sz w:val="27"/>
                <w:lang w:val="tt-RU"/>
              </w:rPr>
              <w:t xml:space="preserve">                        </w:t>
            </w:r>
            <w:r>
              <w:rPr>
                <w:b/>
                <w:sz w:val="20"/>
                <w:lang w:val="tt-RU"/>
              </w:rPr>
              <w:t>КАРАР</w:t>
            </w:r>
          </w:p>
          <w:p w:rsidR="009F16B8" w:rsidRDefault="009F16B8">
            <w:pPr>
              <w:ind w:firstLine="1236"/>
              <w:rPr>
                <w:b/>
                <w:sz w:val="20"/>
                <w:lang w:val="tt-RU"/>
              </w:rPr>
            </w:pPr>
          </w:p>
          <w:p w:rsidR="009F16B8" w:rsidRDefault="005C1CE4" w:rsidP="005C1CE4">
            <w:pPr>
              <w:widowControl w:val="0"/>
              <w:autoSpaceDE w:val="0"/>
              <w:autoSpaceDN w:val="0"/>
              <w:adjustRightInd w:val="0"/>
              <w:ind w:firstLine="1236"/>
              <w:jc w:val="both"/>
              <w:rPr>
                <w:sz w:val="24"/>
                <w:szCs w:val="24"/>
                <w:lang w:val="tt-RU"/>
              </w:rPr>
            </w:pPr>
            <w:r>
              <w:rPr>
                <w:b/>
                <w:lang w:val="tt-RU"/>
              </w:rPr>
              <w:t xml:space="preserve">                    </w:t>
            </w:r>
          </w:p>
        </w:tc>
      </w:tr>
    </w:tbl>
    <w:p w:rsidR="009F16B8" w:rsidRDefault="009F16B8" w:rsidP="009F16B8">
      <w:pPr>
        <w:tabs>
          <w:tab w:val="left" w:pos="284"/>
        </w:tabs>
        <w:autoSpaceDE w:val="0"/>
        <w:autoSpaceDN w:val="0"/>
        <w:adjustRightInd w:val="0"/>
        <w:ind w:left="-567" w:right="21"/>
        <w:jc w:val="center"/>
        <w:rPr>
          <w:b/>
          <w:bCs/>
          <w:sz w:val="27"/>
          <w:szCs w:val="27"/>
        </w:rPr>
      </w:pPr>
    </w:p>
    <w:p w:rsidR="005C1CE4" w:rsidRPr="00C6429C" w:rsidRDefault="006811B4" w:rsidP="005C1CE4">
      <w:pPr>
        <w:tabs>
          <w:tab w:val="left" w:pos="284"/>
        </w:tabs>
        <w:autoSpaceDE w:val="0"/>
        <w:autoSpaceDN w:val="0"/>
        <w:adjustRightInd w:val="0"/>
        <w:ind w:right="21"/>
        <w:jc w:val="center"/>
        <w:rPr>
          <w:sz w:val="27"/>
          <w:szCs w:val="27"/>
        </w:rPr>
      </w:pPr>
      <w:r w:rsidRPr="00C6429C">
        <w:rPr>
          <w:sz w:val="27"/>
          <w:szCs w:val="27"/>
        </w:rPr>
        <w:t xml:space="preserve">О внесении изменений в </w:t>
      </w:r>
      <w:r w:rsidR="005C1CE4" w:rsidRPr="00C6429C">
        <w:rPr>
          <w:sz w:val="27"/>
          <w:szCs w:val="27"/>
        </w:rPr>
        <w:t xml:space="preserve">типовую форму договора о передаче муниципального имущества в безвозмездное пользование, утвержденную </w:t>
      </w:r>
      <w:r w:rsidRPr="00C6429C">
        <w:rPr>
          <w:sz w:val="27"/>
          <w:szCs w:val="27"/>
        </w:rPr>
        <w:t>решение</w:t>
      </w:r>
      <w:r w:rsidR="005C1CE4" w:rsidRPr="00C6429C">
        <w:rPr>
          <w:sz w:val="27"/>
          <w:szCs w:val="27"/>
        </w:rPr>
        <w:t>м</w:t>
      </w:r>
      <w:r w:rsidRPr="00C6429C">
        <w:rPr>
          <w:sz w:val="27"/>
          <w:szCs w:val="27"/>
        </w:rPr>
        <w:t xml:space="preserve"> </w:t>
      </w:r>
    </w:p>
    <w:p w:rsidR="006811B4" w:rsidRPr="00C6429C" w:rsidRDefault="006811B4" w:rsidP="009F16B8">
      <w:pPr>
        <w:tabs>
          <w:tab w:val="left" w:pos="284"/>
        </w:tabs>
        <w:autoSpaceDE w:val="0"/>
        <w:autoSpaceDN w:val="0"/>
        <w:adjustRightInd w:val="0"/>
        <w:ind w:left="-567" w:right="21"/>
        <w:jc w:val="center"/>
        <w:rPr>
          <w:sz w:val="27"/>
          <w:szCs w:val="27"/>
        </w:rPr>
      </w:pPr>
      <w:r w:rsidRPr="00C6429C">
        <w:rPr>
          <w:sz w:val="27"/>
          <w:szCs w:val="27"/>
        </w:rPr>
        <w:t xml:space="preserve">Нижнекамского городского Совета </w:t>
      </w:r>
      <w:r w:rsidR="005C1CE4" w:rsidRPr="00C6429C">
        <w:rPr>
          <w:sz w:val="27"/>
          <w:szCs w:val="27"/>
        </w:rPr>
        <w:t>от 19</w:t>
      </w:r>
      <w:r w:rsidRPr="00C6429C">
        <w:rPr>
          <w:sz w:val="27"/>
          <w:szCs w:val="27"/>
        </w:rPr>
        <w:t xml:space="preserve"> </w:t>
      </w:r>
      <w:r w:rsidR="005C1CE4" w:rsidRPr="00C6429C">
        <w:rPr>
          <w:sz w:val="27"/>
          <w:szCs w:val="27"/>
        </w:rPr>
        <w:t xml:space="preserve">декабря </w:t>
      </w:r>
      <w:r w:rsidRPr="00C6429C">
        <w:rPr>
          <w:sz w:val="27"/>
          <w:szCs w:val="27"/>
        </w:rPr>
        <w:t>201</w:t>
      </w:r>
      <w:r w:rsidR="005C1CE4" w:rsidRPr="00C6429C">
        <w:rPr>
          <w:sz w:val="27"/>
          <w:szCs w:val="27"/>
        </w:rPr>
        <w:t>8</w:t>
      </w:r>
      <w:r w:rsidRPr="00C6429C">
        <w:rPr>
          <w:sz w:val="27"/>
          <w:szCs w:val="27"/>
        </w:rPr>
        <w:t xml:space="preserve"> года № </w:t>
      </w:r>
      <w:r w:rsidR="005C1CE4" w:rsidRPr="00C6429C">
        <w:rPr>
          <w:sz w:val="27"/>
          <w:szCs w:val="27"/>
        </w:rPr>
        <w:t>56</w:t>
      </w:r>
      <w:r w:rsidRPr="00C6429C">
        <w:rPr>
          <w:sz w:val="27"/>
          <w:szCs w:val="27"/>
        </w:rPr>
        <w:t xml:space="preserve">  </w:t>
      </w:r>
    </w:p>
    <w:p w:rsidR="006811B4" w:rsidRPr="009D4213" w:rsidRDefault="006811B4" w:rsidP="006811B4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6811B4" w:rsidRPr="008851B8" w:rsidRDefault="005C1CE4" w:rsidP="008851B8">
      <w:pPr>
        <w:autoSpaceDE w:val="0"/>
        <w:autoSpaceDN w:val="0"/>
        <w:adjustRightInd w:val="0"/>
        <w:ind w:left="-284" w:firstLine="539"/>
        <w:jc w:val="both"/>
        <w:rPr>
          <w:sz w:val="27"/>
          <w:szCs w:val="27"/>
        </w:rPr>
      </w:pPr>
      <w:r w:rsidRPr="008851B8">
        <w:rPr>
          <w:sz w:val="27"/>
          <w:szCs w:val="27"/>
        </w:rPr>
        <w:t>В соответствии со статьей 7 Федерального закона от 06 октября 2003 года № 131-ФЗ "Об общих принципах организации местного самоуправления в Российской Федерации", статьей 75</w:t>
      </w:r>
      <w:r w:rsidR="006811B4" w:rsidRPr="008851B8">
        <w:rPr>
          <w:sz w:val="27"/>
          <w:szCs w:val="27"/>
        </w:rPr>
        <w:t xml:space="preserve"> Устава муниципального образования город Нижнекамск Нижнекамского муниципального района</w:t>
      </w:r>
      <w:r w:rsidR="008851B8">
        <w:rPr>
          <w:sz w:val="27"/>
          <w:szCs w:val="27"/>
        </w:rPr>
        <w:t xml:space="preserve"> Республики Татарстан</w:t>
      </w:r>
      <w:r w:rsidR="006811B4" w:rsidRPr="008851B8">
        <w:rPr>
          <w:sz w:val="27"/>
          <w:szCs w:val="27"/>
        </w:rPr>
        <w:t xml:space="preserve">, Нижнекамский городской Совет </w:t>
      </w:r>
    </w:p>
    <w:p w:rsidR="006811B4" w:rsidRPr="008851B8" w:rsidRDefault="006811B4" w:rsidP="008851B8">
      <w:pPr>
        <w:autoSpaceDE w:val="0"/>
        <w:autoSpaceDN w:val="0"/>
        <w:adjustRightInd w:val="0"/>
        <w:ind w:left="-284" w:firstLine="539"/>
        <w:jc w:val="both"/>
        <w:rPr>
          <w:sz w:val="27"/>
          <w:szCs w:val="27"/>
        </w:rPr>
      </w:pPr>
    </w:p>
    <w:p w:rsidR="006811B4" w:rsidRPr="008851B8" w:rsidRDefault="006811B4" w:rsidP="008851B8">
      <w:pPr>
        <w:autoSpaceDE w:val="0"/>
        <w:autoSpaceDN w:val="0"/>
        <w:adjustRightInd w:val="0"/>
        <w:ind w:left="-284" w:firstLine="539"/>
        <w:jc w:val="both"/>
        <w:rPr>
          <w:bCs/>
          <w:sz w:val="27"/>
          <w:szCs w:val="27"/>
        </w:rPr>
      </w:pPr>
      <w:r w:rsidRPr="008851B8">
        <w:rPr>
          <w:bCs/>
          <w:sz w:val="27"/>
          <w:szCs w:val="27"/>
        </w:rPr>
        <w:t xml:space="preserve">РЕШАЕТ: </w:t>
      </w:r>
    </w:p>
    <w:p w:rsidR="005C1CE4" w:rsidRPr="008851B8" w:rsidRDefault="005C1CE4" w:rsidP="008851B8">
      <w:pPr>
        <w:ind w:left="-284"/>
        <w:jc w:val="both"/>
        <w:rPr>
          <w:b/>
          <w:sz w:val="27"/>
          <w:szCs w:val="27"/>
        </w:rPr>
      </w:pPr>
    </w:p>
    <w:p w:rsidR="005C1CE4" w:rsidRPr="008851B8" w:rsidRDefault="006811B4" w:rsidP="008851B8">
      <w:pPr>
        <w:pStyle w:val="ac"/>
        <w:numPr>
          <w:ilvl w:val="0"/>
          <w:numId w:val="5"/>
        </w:numPr>
        <w:ind w:left="-284" w:firstLine="360"/>
        <w:jc w:val="both"/>
        <w:rPr>
          <w:sz w:val="27"/>
          <w:szCs w:val="27"/>
        </w:rPr>
      </w:pPr>
      <w:r w:rsidRPr="008851B8">
        <w:rPr>
          <w:sz w:val="27"/>
          <w:szCs w:val="27"/>
        </w:rPr>
        <w:t xml:space="preserve">Внести в </w:t>
      </w:r>
      <w:r w:rsidR="005C1CE4" w:rsidRPr="008851B8">
        <w:rPr>
          <w:bCs/>
          <w:sz w:val="27"/>
          <w:szCs w:val="27"/>
        </w:rPr>
        <w:t xml:space="preserve">типовую форму договора о передаче муниципального имущества </w:t>
      </w:r>
      <w:r w:rsidR="008851B8">
        <w:rPr>
          <w:bCs/>
          <w:sz w:val="27"/>
          <w:szCs w:val="27"/>
        </w:rPr>
        <w:t xml:space="preserve">             </w:t>
      </w:r>
      <w:r w:rsidR="005C1CE4" w:rsidRPr="008851B8">
        <w:rPr>
          <w:bCs/>
          <w:sz w:val="27"/>
          <w:szCs w:val="27"/>
        </w:rPr>
        <w:t>в безвозмездное пользование, утвержденную решением Нижнекамского городского Совета от 19 декабря 2018 года № 56,</w:t>
      </w:r>
      <w:r w:rsidRPr="008851B8">
        <w:rPr>
          <w:sz w:val="27"/>
          <w:szCs w:val="27"/>
        </w:rPr>
        <w:t xml:space="preserve"> </w:t>
      </w:r>
      <w:r w:rsidR="005C1CE4" w:rsidRPr="008851B8">
        <w:rPr>
          <w:sz w:val="27"/>
          <w:szCs w:val="27"/>
        </w:rPr>
        <w:t>изменение, изложив абзац седьмой пункта 2.4 раздела 2 в следующей редакции:</w:t>
      </w:r>
    </w:p>
    <w:p w:rsidR="006811B4" w:rsidRPr="008851B8" w:rsidRDefault="005C1CE4" w:rsidP="008851B8">
      <w:pPr>
        <w:ind w:left="-284" w:firstLine="709"/>
        <w:jc w:val="both"/>
        <w:rPr>
          <w:bCs/>
          <w:sz w:val="27"/>
          <w:szCs w:val="27"/>
        </w:rPr>
      </w:pPr>
      <w:r w:rsidRPr="008851B8">
        <w:rPr>
          <w:bCs/>
          <w:sz w:val="27"/>
          <w:szCs w:val="27"/>
        </w:rPr>
        <w:t>«-</w:t>
      </w:r>
      <w:r w:rsidRPr="008851B8">
        <w:rPr>
          <w:bCs/>
          <w:sz w:val="27"/>
          <w:szCs w:val="27"/>
        </w:rPr>
        <w:tab/>
        <w:t xml:space="preserve">самостоятельно заключить договоры на обслуживание Имущества, нести расходы по содержанию Имущества, в том числе эксплуатационные, коммунальные </w:t>
      </w:r>
      <w:r w:rsidR="008851B8">
        <w:rPr>
          <w:bCs/>
          <w:sz w:val="27"/>
          <w:szCs w:val="27"/>
        </w:rPr>
        <w:t xml:space="preserve">      </w:t>
      </w:r>
      <w:r w:rsidRPr="008851B8">
        <w:rPr>
          <w:bCs/>
          <w:sz w:val="27"/>
          <w:szCs w:val="27"/>
        </w:rPr>
        <w:t>и иные расходы по содержанию Имущества (за исключением муниципальных бюджетных или автономных учреждений);».</w:t>
      </w:r>
    </w:p>
    <w:p w:rsidR="006811B4" w:rsidRPr="008851B8" w:rsidRDefault="006811B4" w:rsidP="008851B8">
      <w:pPr>
        <w:ind w:left="-284" w:firstLine="283"/>
        <w:jc w:val="both"/>
        <w:rPr>
          <w:sz w:val="27"/>
          <w:szCs w:val="27"/>
        </w:rPr>
      </w:pPr>
      <w:r w:rsidRPr="008851B8">
        <w:rPr>
          <w:sz w:val="27"/>
          <w:szCs w:val="27"/>
        </w:rPr>
        <w:t xml:space="preserve">2. </w:t>
      </w:r>
      <w:r w:rsidR="005C1CE4" w:rsidRPr="008851B8">
        <w:rPr>
          <w:bCs/>
          <w:sz w:val="27"/>
          <w:szCs w:val="27"/>
        </w:rPr>
        <w:t>Опубликовать настоящее решение в порядке, определенном Уставом муниципального образования город Нижнекамск Нижнекамского муниципального района</w:t>
      </w:r>
      <w:r w:rsidR="008851B8">
        <w:rPr>
          <w:bCs/>
          <w:sz w:val="27"/>
          <w:szCs w:val="27"/>
        </w:rPr>
        <w:t xml:space="preserve"> Республики Татарстан</w:t>
      </w:r>
      <w:r w:rsidR="005C1CE4" w:rsidRPr="008851B8">
        <w:rPr>
          <w:bCs/>
          <w:sz w:val="27"/>
          <w:szCs w:val="27"/>
        </w:rPr>
        <w:t>, а также разместить на официальном сайте Нижнекамского муниципального района в информационно-телекоммуникационной сети Интернет.</w:t>
      </w:r>
    </w:p>
    <w:p w:rsidR="006811B4" w:rsidRPr="008851B8" w:rsidRDefault="006811B4" w:rsidP="008851B8">
      <w:pPr>
        <w:pStyle w:val="ConsPlusNormal"/>
        <w:ind w:left="-284" w:firstLine="283"/>
        <w:jc w:val="both"/>
        <w:rPr>
          <w:rFonts w:ascii="Times New Roman" w:hAnsi="Times New Roman" w:cs="Times New Roman"/>
          <w:sz w:val="27"/>
          <w:szCs w:val="27"/>
        </w:rPr>
      </w:pPr>
      <w:r w:rsidRPr="008851B8">
        <w:rPr>
          <w:rFonts w:ascii="Times New Roman" w:hAnsi="Times New Roman" w:cs="Times New Roman"/>
          <w:sz w:val="27"/>
          <w:szCs w:val="27"/>
        </w:rPr>
        <w:t>3. Контроль за исполнением настоящего решения возложить на постоянную комиссию по бюджетной политике и экономическому развитию Нижнекамского городского Совета.</w:t>
      </w:r>
    </w:p>
    <w:p w:rsidR="005C1CE4" w:rsidRPr="008851B8" w:rsidRDefault="005C1CE4" w:rsidP="008851B8">
      <w:pPr>
        <w:pStyle w:val="ConsPlusNormal"/>
        <w:ind w:left="-284" w:firstLine="283"/>
        <w:jc w:val="both"/>
        <w:rPr>
          <w:rFonts w:ascii="Times New Roman" w:hAnsi="Times New Roman" w:cs="Times New Roman"/>
          <w:sz w:val="27"/>
          <w:szCs w:val="27"/>
        </w:rPr>
      </w:pPr>
    </w:p>
    <w:p w:rsidR="006811B4" w:rsidRPr="008851B8" w:rsidRDefault="006811B4" w:rsidP="008851B8">
      <w:pPr>
        <w:autoSpaceDE w:val="0"/>
        <w:autoSpaceDN w:val="0"/>
        <w:adjustRightInd w:val="0"/>
        <w:ind w:left="-284"/>
        <w:jc w:val="both"/>
        <w:rPr>
          <w:sz w:val="27"/>
          <w:szCs w:val="27"/>
        </w:rPr>
      </w:pPr>
    </w:p>
    <w:p w:rsidR="006811B4" w:rsidRPr="008851B8" w:rsidRDefault="008851B8" w:rsidP="008851B8">
      <w:pPr>
        <w:autoSpaceDE w:val="0"/>
        <w:autoSpaceDN w:val="0"/>
        <w:adjustRightInd w:val="0"/>
        <w:ind w:left="-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6811B4" w:rsidRPr="008851B8">
        <w:rPr>
          <w:sz w:val="27"/>
          <w:szCs w:val="27"/>
        </w:rPr>
        <w:t xml:space="preserve">Мэр города Нижнекамска                                      </w:t>
      </w:r>
      <w:r w:rsidR="009F16B8" w:rsidRPr="008851B8">
        <w:rPr>
          <w:sz w:val="27"/>
          <w:szCs w:val="27"/>
        </w:rPr>
        <w:t xml:space="preserve">                        </w:t>
      </w:r>
      <w:r w:rsidR="006811B4" w:rsidRPr="008851B8">
        <w:rPr>
          <w:sz w:val="27"/>
          <w:szCs w:val="27"/>
        </w:rPr>
        <w:t xml:space="preserve">                </w:t>
      </w:r>
      <w:r w:rsidR="005C1CE4" w:rsidRPr="008851B8">
        <w:rPr>
          <w:sz w:val="27"/>
          <w:szCs w:val="27"/>
        </w:rPr>
        <w:t xml:space="preserve">      Р.Х.</w:t>
      </w:r>
      <w:r w:rsidR="00FE274D">
        <w:rPr>
          <w:sz w:val="27"/>
          <w:szCs w:val="27"/>
        </w:rPr>
        <w:t xml:space="preserve"> </w:t>
      </w:r>
      <w:proofErr w:type="spellStart"/>
      <w:r w:rsidR="005C1CE4" w:rsidRPr="008851B8">
        <w:rPr>
          <w:sz w:val="27"/>
          <w:szCs w:val="27"/>
        </w:rPr>
        <w:t>Муллин</w:t>
      </w:r>
      <w:proofErr w:type="spellEnd"/>
    </w:p>
    <w:sectPr w:rsidR="006811B4" w:rsidRPr="008851B8" w:rsidSect="005C1CE4">
      <w:pgSz w:w="11907" w:h="16840"/>
      <w:pgMar w:top="567" w:right="567" w:bottom="709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0C34" w:rsidRDefault="00590C34" w:rsidP="00B145F5">
      <w:r>
        <w:separator/>
      </w:r>
    </w:p>
  </w:endnote>
  <w:endnote w:type="continuationSeparator" w:id="0">
    <w:p w:rsidR="00590C34" w:rsidRDefault="00590C34" w:rsidP="00B1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0C34" w:rsidRDefault="00590C34" w:rsidP="00B145F5">
      <w:r>
        <w:separator/>
      </w:r>
    </w:p>
  </w:footnote>
  <w:footnote w:type="continuationSeparator" w:id="0">
    <w:p w:rsidR="00590C34" w:rsidRDefault="00590C34" w:rsidP="00B14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4C64"/>
    <w:multiLevelType w:val="hybridMultilevel"/>
    <w:tmpl w:val="5BF09770"/>
    <w:lvl w:ilvl="0" w:tplc="4CBAF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61C1"/>
    <w:multiLevelType w:val="hybridMultilevel"/>
    <w:tmpl w:val="454850E8"/>
    <w:lvl w:ilvl="0" w:tplc="1B8C28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E2B0C"/>
    <w:multiLevelType w:val="hybridMultilevel"/>
    <w:tmpl w:val="3998D3E4"/>
    <w:lvl w:ilvl="0" w:tplc="DB90DBA8">
      <w:start w:val="1"/>
      <w:numFmt w:val="decimal"/>
      <w:lvlText w:val="%1."/>
      <w:lvlJc w:val="left"/>
      <w:pPr>
        <w:ind w:left="248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5" w:hanging="360"/>
      </w:pPr>
    </w:lvl>
    <w:lvl w:ilvl="2" w:tplc="0419001B" w:tentative="1">
      <w:start w:val="1"/>
      <w:numFmt w:val="lowerRoman"/>
      <w:lvlText w:val="%3."/>
      <w:lvlJc w:val="right"/>
      <w:pPr>
        <w:ind w:left="3445" w:hanging="180"/>
      </w:pPr>
    </w:lvl>
    <w:lvl w:ilvl="3" w:tplc="0419000F" w:tentative="1">
      <w:start w:val="1"/>
      <w:numFmt w:val="decimal"/>
      <w:lvlText w:val="%4."/>
      <w:lvlJc w:val="left"/>
      <w:pPr>
        <w:ind w:left="4165" w:hanging="360"/>
      </w:pPr>
    </w:lvl>
    <w:lvl w:ilvl="4" w:tplc="04190019" w:tentative="1">
      <w:start w:val="1"/>
      <w:numFmt w:val="lowerLetter"/>
      <w:lvlText w:val="%5."/>
      <w:lvlJc w:val="left"/>
      <w:pPr>
        <w:ind w:left="4885" w:hanging="360"/>
      </w:pPr>
    </w:lvl>
    <w:lvl w:ilvl="5" w:tplc="0419001B" w:tentative="1">
      <w:start w:val="1"/>
      <w:numFmt w:val="lowerRoman"/>
      <w:lvlText w:val="%6."/>
      <w:lvlJc w:val="right"/>
      <w:pPr>
        <w:ind w:left="5605" w:hanging="180"/>
      </w:pPr>
    </w:lvl>
    <w:lvl w:ilvl="6" w:tplc="0419000F" w:tentative="1">
      <w:start w:val="1"/>
      <w:numFmt w:val="decimal"/>
      <w:lvlText w:val="%7."/>
      <w:lvlJc w:val="left"/>
      <w:pPr>
        <w:ind w:left="6325" w:hanging="360"/>
      </w:pPr>
    </w:lvl>
    <w:lvl w:ilvl="7" w:tplc="04190019" w:tentative="1">
      <w:start w:val="1"/>
      <w:numFmt w:val="lowerLetter"/>
      <w:lvlText w:val="%8."/>
      <w:lvlJc w:val="left"/>
      <w:pPr>
        <w:ind w:left="7045" w:hanging="360"/>
      </w:pPr>
    </w:lvl>
    <w:lvl w:ilvl="8" w:tplc="0419001B" w:tentative="1">
      <w:start w:val="1"/>
      <w:numFmt w:val="lowerRoman"/>
      <w:lvlText w:val="%9."/>
      <w:lvlJc w:val="right"/>
      <w:pPr>
        <w:ind w:left="7765" w:hanging="180"/>
      </w:pPr>
    </w:lvl>
  </w:abstractNum>
  <w:abstractNum w:abstractNumId="3" w15:restartNumberingAfterBreak="0">
    <w:nsid w:val="33EF0550"/>
    <w:multiLevelType w:val="singleLevel"/>
    <w:tmpl w:val="E00CE718"/>
    <w:lvl w:ilvl="0">
      <w:start w:val="2"/>
      <w:numFmt w:val="bullet"/>
      <w:lvlText w:val="-"/>
      <w:lvlJc w:val="left"/>
      <w:pPr>
        <w:tabs>
          <w:tab w:val="num" w:pos="856"/>
        </w:tabs>
        <w:ind w:left="856" w:hanging="360"/>
      </w:pPr>
    </w:lvl>
  </w:abstractNum>
  <w:abstractNum w:abstractNumId="4" w15:restartNumberingAfterBreak="0">
    <w:nsid w:val="4E9D2D9F"/>
    <w:multiLevelType w:val="hybridMultilevel"/>
    <w:tmpl w:val="232E0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3A1"/>
    <w:rsid w:val="00011AC7"/>
    <w:rsid w:val="000120E6"/>
    <w:rsid w:val="00012DD6"/>
    <w:rsid w:val="00025A81"/>
    <w:rsid w:val="00031074"/>
    <w:rsid w:val="00047D7F"/>
    <w:rsid w:val="00047DAA"/>
    <w:rsid w:val="00051877"/>
    <w:rsid w:val="00070DE8"/>
    <w:rsid w:val="00073256"/>
    <w:rsid w:val="000B18A7"/>
    <w:rsid w:val="000B29BA"/>
    <w:rsid w:val="000B546B"/>
    <w:rsid w:val="000D24FE"/>
    <w:rsid w:val="000E0F4C"/>
    <w:rsid w:val="001018A7"/>
    <w:rsid w:val="001069CB"/>
    <w:rsid w:val="001422E2"/>
    <w:rsid w:val="00160EBA"/>
    <w:rsid w:val="0017573C"/>
    <w:rsid w:val="00187D46"/>
    <w:rsid w:val="001930D1"/>
    <w:rsid w:val="001A6A27"/>
    <w:rsid w:val="001B1961"/>
    <w:rsid w:val="001B55DE"/>
    <w:rsid w:val="001B695D"/>
    <w:rsid w:val="001C201D"/>
    <w:rsid w:val="001D2227"/>
    <w:rsid w:val="001E2059"/>
    <w:rsid w:val="00212203"/>
    <w:rsid w:val="00215014"/>
    <w:rsid w:val="00244C07"/>
    <w:rsid w:val="00257266"/>
    <w:rsid w:val="00262ABC"/>
    <w:rsid w:val="00263636"/>
    <w:rsid w:val="00297BD8"/>
    <w:rsid w:val="002B783B"/>
    <w:rsid w:val="002D3A1B"/>
    <w:rsid w:val="002F45B1"/>
    <w:rsid w:val="00302AF3"/>
    <w:rsid w:val="00321F64"/>
    <w:rsid w:val="00322C1B"/>
    <w:rsid w:val="00335B46"/>
    <w:rsid w:val="00351A76"/>
    <w:rsid w:val="003534D4"/>
    <w:rsid w:val="0035768E"/>
    <w:rsid w:val="00364E67"/>
    <w:rsid w:val="00366B46"/>
    <w:rsid w:val="00386E59"/>
    <w:rsid w:val="003919DE"/>
    <w:rsid w:val="00396E45"/>
    <w:rsid w:val="00397347"/>
    <w:rsid w:val="003A765F"/>
    <w:rsid w:val="003B4593"/>
    <w:rsid w:val="003B6A42"/>
    <w:rsid w:val="003B7CF1"/>
    <w:rsid w:val="003C7C7D"/>
    <w:rsid w:val="004170BF"/>
    <w:rsid w:val="00431604"/>
    <w:rsid w:val="004344DB"/>
    <w:rsid w:val="00434981"/>
    <w:rsid w:val="00454295"/>
    <w:rsid w:val="00464891"/>
    <w:rsid w:val="004A1685"/>
    <w:rsid w:val="004A4E92"/>
    <w:rsid w:val="004A7F27"/>
    <w:rsid w:val="004B46FC"/>
    <w:rsid w:val="004B4F6E"/>
    <w:rsid w:val="004E077D"/>
    <w:rsid w:val="004F61B2"/>
    <w:rsid w:val="00521AD6"/>
    <w:rsid w:val="0055355A"/>
    <w:rsid w:val="00560E0F"/>
    <w:rsid w:val="0057037B"/>
    <w:rsid w:val="00573095"/>
    <w:rsid w:val="00590C34"/>
    <w:rsid w:val="005C1BC6"/>
    <w:rsid w:val="005C1CE4"/>
    <w:rsid w:val="005F3CB5"/>
    <w:rsid w:val="005F6B47"/>
    <w:rsid w:val="00613425"/>
    <w:rsid w:val="00631455"/>
    <w:rsid w:val="0063252A"/>
    <w:rsid w:val="00652B0C"/>
    <w:rsid w:val="00662208"/>
    <w:rsid w:val="006811B4"/>
    <w:rsid w:val="00684840"/>
    <w:rsid w:val="00685526"/>
    <w:rsid w:val="00691952"/>
    <w:rsid w:val="006939E7"/>
    <w:rsid w:val="00695357"/>
    <w:rsid w:val="006A7898"/>
    <w:rsid w:val="006B224B"/>
    <w:rsid w:val="006F16DE"/>
    <w:rsid w:val="007077D0"/>
    <w:rsid w:val="0072430C"/>
    <w:rsid w:val="00725B22"/>
    <w:rsid w:val="00746FFE"/>
    <w:rsid w:val="00761B0E"/>
    <w:rsid w:val="00791866"/>
    <w:rsid w:val="007A2868"/>
    <w:rsid w:val="007B04CA"/>
    <w:rsid w:val="007D0527"/>
    <w:rsid w:val="007D6D88"/>
    <w:rsid w:val="007E0DF5"/>
    <w:rsid w:val="007E0E7E"/>
    <w:rsid w:val="007E7895"/>
    <w:rsid w:val="00846F64"/>
    <w:rsid w:val="008475D2"/>
    <w:rsid w:val="008851B8"/>
    <w:rsid w:val="008906B1"/>
    <w:rsid w:val="00894DC3"/>
    <w:rsid w:val="008A27B2"/>
    <w:rsid w:val="008A5EA2"/>
    <w:rsid w:val="008A7A90"/>
    <w:rsid w:val="008B5E20"/>
    <w:rsid w:val="008C382A"/>
    <w:rsid w:val="00914F8E"/>
    <w:rsid w:val="0097080F"/>
    <w:rsid w:val="009912A4"/>
    <w:rsid w:val="009D3EA0"/>
    <w:rsid w:val="009F16B8"/>
    <w:rsid w:val="009F16F6"/>
    <w:rsid w:val="00A019B9"/>
    <w:rsid w:val="00A2467D"/>
    <w:rsid w:val="00A51AA2"/>
    <w:rsid w:val="00A55E3C"/>
    <w:rsid w:val="00A63538"/>
    <w:rsid w:val="00A6463A"/>
    <w:rsid w:val="00A7006C"/>
    <w:rsid w:val="00A91B0E"/>
    <w:rsid w:val="00AA6872"/>
    <w:rsid w:val="00AC4A57"/>
    <w:rsid w:val="00AF593D"/>
    <w:rsid w:val="00B010B2"/>
    <w:rsid w:val="00B145F5"/>
    <w:rsid w:val="00B240D5"/>
    <w:rsid w:val="00B40929"/>
    <w:rsid w:val="00B47D0A"/>
    <w:rsid w:val="00B638A5"/>
    <w:rsid w:val="00B73928"/>
    <w:rsid w:val="00B76D29"/>
    <w:rsid w:val="00B86E8F"/>
    <w:rsid w:val="00B91EFC"/>
    <w:rsid w:val="00BC5FE6"/>
    <w:rsid w:val="00BD57EC"/>
    <w:rsid w:val="00BD6B21"/>
    <w:rsid w:val="00C00459"/>
    <w:rsid w:val="00C20E7F"/>
    <w:rsid w:val="00C212FA"/>
    <w:rsid w:val="00C6429C"/>
    <w:rsid w:val="00C74835"/>
    <w:rsid w:val="00C75C15"/>
    <w:rsid w:val="00CA48F7"/>
    <w:rsid w:val="00CA4940"/>
    <w:rsid w:val="00CB712B"/>
    <w:rsid w:val="00CF3328"/>
    <w:rsid w:val="00CF3EE4"/>
    <w:rsid w:val="00CF415F"/>
    <w:rsid w:val="00CF51F7"/>
    <w:rsid w:val="00D175C9"/>
    <w:rsid w:val="00D30F19"/>
    <w:rsid w:val="00D3261D"/>
    <w:rsid w:val="00D32CF6"/>
    <w:rsid w:val="00D415AD"/>
    <w:rsid w:val="00D66CC1"/>
    <w:rsid w:val="00D96FC8"/>
    <w:rsid w:val="00DA3654"/>
    <w:rsid w:val="00DC3B3D"/>
    <w:rsid w:val="00E24B90"/>
    <w:rsid w:val="00E33572"/>
    <w:rsid w:val="00E40370"/>
    <w:rsid w:val="00E638D3"/>
    <w:rsid w:val="00E743B3"/>
    <w:rsid w:val="00EC6AEA"/>
    <w:rsid w:val="00EF0520"/>
    <w:rsid w:val="00EF6CC7"/>
    <w:rsid w:val="00F11617"/>
    <w:rsid w:val="00F174F6"/>
    <w:rsid w:val="00F32DA5"/>
    <w:rsid w:val="00F3646A"/>
    <w:rsid w:val="00F403A1"/>
    <w:rsid w:val="00F4461F"/>
    <w:rsid w:val="00F9687D"/>
    <w:rsid w:val="00FC0C7F"/>
    <w:rsid w:val="00FC3054"/>
    <w:rsid w:val="00FE0592"/>
    <w:rsid w:val="00FE274D"/>
    <w:rsid w:val="00FE7E8A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166628"/>
  <w15:docId w15:val="{02705A96-584D-494B-993F-CDDA2C6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CE4"/>
    <w:rPr>
      <w:sz w:val="22"/>
    </w:rPr>
  </w:style>
  <w:style w:type="paragraph" w:styleId="1">
    <w:name w:val="heading 1"/>
    <w:basedOn w:val="a"/>
    <w:next w:val="a"/>
    <w:qFormat/>
    <w:rsid w:val="00F403A1"/>
    <w:pPr>
      <w:keepNext/>
      <w:autoSpaceDE w:val="0"/>
      <w:autoSpaceDN w:val="0"/>
      <w:adjustRightInd w:val="0"/>
      <w:outlineLvl w:val="0"/>
    </w:pPr>
    <w:rPr>
      <w:b/>
      <w:bCs/>
      <w:color w:val="000000"/>
    </w:rPr>
  </w:style>
  <w:style w:type="paragraph" w:styleId="3">
    <w:name w:val="heading 3"/>
    <w:basedOn w:val="a"/>
    <w:next w:val="a"/>
    <w:qFormat/>
    <w:rsid w:val="00F403A1"/>
    <w:pPr>
      <w:keepNext/>
      <w:autoSpaceDE w:val="0"/>
      <w:autoSpaceDN w:val="0"/>
      <w:adjustRightInd w:val="0"/>
      <w:jc w:val="center"/>
      <w:outlineLvl w:val="2"/>
    </w:pPr>
    <w:rPr>
      <w:rFonts w:ascii="Courier New" w:hAnsi="Courier New"/>
      <w:b/>
      <w:color w:val="000080"/>
      <w:sz w:val="32"/>
    </w:rPr>
  </w:style>
  <w:style w:type="paragraph" w:styleId="5">
    <w:name w:val="heading 5"/>
    <w:basedOn w:val="a"/>
    <w:next w:val="a"/>
    <w:qFormat/>
    <w:rsid w:val="00F403A1"/>
    <w:pPr>
      <w:keepNext/>
      <w:autoSpaceDE w:val="0"/>
      <w:autoSpaceDN w:val="0"/>
      <w:adjustRightInd w:val="0"/>
      <w:jc w:val="center"/>
      <w:outlineLvl w:val="4"/>
    </w:pPr>
    <w:rPr>
      <w:rFonts w:ascii="Courier New" w:hAnsi="Courier New"/>
      <w:b/>
      <w:color w:val="00008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3A1"/>
    <w:pPr>
      <w:autoSpaceDE w:val="0"/>
      <w:autoSpaceDN w:val="0"/>
      <w:adjustRightInd w:val="0"/>
      <w:jc w:val="both"/>
    </w:pPr>
    <w:rPr>
      <w:rFonts w:ascii="Courier New" w:hAnsi="Courier New"/>
      <w:color w:val="000000"/>
    </w:rPr>
  </w:style>
  <w:style w:type="paragraph" w:styleId="2">
    <w:name w:val="Body Text 2"/>
    <w:basedOn w:val="a"/>
    <w:rsid w:val="00F403A1"/>
    <w:pPr>
      <w:autoSpaceDE w:val="0"/>
      <w:autoSpaceDN w:val="0"/>
      <w:adjustRightInd w:val="0"/>
    </w:pPr>
    <w:rPr>
      <w:color w:val="000000"/>
    </w:rPr>
  </w:style>
  <w:style w:type="paragraph" w:styleId="a4">
    <w:name w:val="Block Text"/>
    <w:basedOn w:val="a"/>
    <w:rsid w:val="00F403A1"/>
    <w:pPr>
      <w:ind w:left="-284" w:right="43"/>
      <w:jc w:val="both"/>
    </w:pPr>
    <w:rPr>
      <w:sz w:val="24"/>
    </w:rPr>
  </w:style>
  <w:style w:type="paragraph" w:customStyle="1" w:styleId="ConsNonformat">
    <w:name w:val="ConsNonformat"/>
    <w:rsid w:val="00F403A1"/>
    <w:pPr>
      <w:widowControl w:val="0"/>
    </w:pPr>
    <w:rPr>
      <w:rFonts w:ascii="Courier New" w:hAnsi="Courier New"/>
    </w:rPr>
  </w:style>
  <w:style w:type="table" w:styleId="a5">
    <w:name w:val="Table Grid"/>
    <w:basedOn w:val="a1"/>
    <w:rsid w:val="00F40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918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918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11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B145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145F5"/>
    <w:rPr>
      <w:sz w:val="22"/>
    </w:rPr>
  </w:style>
  <w:style w:type="paragraph" w:styleId="aa">
    <w:name w:val="footer"/>
    <w:basedOn w:val="a"/>
    <w:link w:val="ab"/>
    <w:uiPriority w:val="99"/>
    <w:rsid w:val="00B145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45F5"/>
    <w:rPr>
      <w:sz w:val="22"/>
    </w:rPr>
  </w:style>
  <w:style w:type="paragraph" w:styleId="ac">
    <w:name w:val="List Paragraph"/>
    <w:basedOn w:val="a"/>
    <w:uiPriority w:val="34"/>
    <w:qFormat/>
    <w:rsid w:val="005C1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84F6A-7233-40C4-8DFF-20EDD606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RAY</dc:creator>
  <cp:lastModifiedBy>user</cp:lastModifiedBy>
  <cp:revision>6</cp:revision>
  <cp:lastPrinted>2018-12-17T11:19:00Z</cp:lastPrinted>
  <dcterms:created xsi:type="dcterms:W3CDTF">2023-12-25T06:33:00Z</dcterms:created>
  <dcterms:modified xsi:type="dcterms:W3CDTF">2024-05-31T05:39:00Z</dcterms:modified>
</cp:coreProperties>
</file>